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3"/>
        <w:gridCol w:w="1139"/>
        <w:gridCol w:w="4130"/>
      </w:tblGrid>
      <w:tr w:rsidR="00EB77F9" w:rsidTr="00923973">
        <w:trPr>
          <w:cantSplit/>
          <w:trHeight w:val="1912"/>
        </w:trPr>
        <w:tc>
          <w:tcPr>
            <w:tcW w:w="4273" w:type="dxa"/>
            <w:hideMark/>
          </w:tcPr>
          <w:p w:rsidR="00EB77F9" w:rsidRDefault="00EB77F9" w:rsidP="0092397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B77F9" w:rsidRDefault="00EB77F9" w:rsidP="0092397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B77F9" w:rsidRDefault="00EB77F9" w:rsidP="0092397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9" w:type="dxa"/>
            <w:vAlign w:val="center"/>
            <w:hideMark/>
          </w:tcPr>
          <w:p w:rsidR="00EB77F9" w:rsidRDefault="00EB77F9" w:rsidP="0092397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hideMark/>
          </w:tcPr>
          <w:p w:rsidR="00EB77F9" w:rsidRDefault="00EB77F9" w:rsidP="0092397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B77F9" w:rsidRDefault="00EB77F9" w:rsidP="0092397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B77F9" w:rsidRDefault="00EB77F9" w:rsidP="0092397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B77F9" w:rsidRDefault="00EB77F9" w:rsidP="0092397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B77F9" w:rsidRDefault="00EB77F9" w:rsidP="0092397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B77F9" w:rsidTr="00923973">
        <w:trPr>
          <w:trHeight w:val="1181"/>
        </w:trPr>
        <w:tc>
          <w:tcPr>
            <w:tcW w:w="42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77F9" w:rsidRDefault="00EB77F9" w:rsidP="0092397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B77F9" w:rsidRDefault="00EB77F9" w:rsidP="0092397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B77F9" w:rsidRDefault="00EB77F9" w:rsidP="0092397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77F9" w:rsidRDefault="00EB77F9" w:rsidP="0092397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B77F9" w:rsidRDefault="00EB77F9" w:rsidP="0092397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B77F9" w:rsidRDefault="00EB77F9" w:rsidP="0092397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  <w:tr w:rsidR="00EB77F9" w:rsidTr="00923973">
        <w:trPr>
          <w:trHeight w:val="115"/>
        </w:trPr>
        <w:tc>
          <w:tcPr>
            <w:tcW w:w="4273" w:type="dxa"/>
          </w:tcPr>
          <w:p w:rsidR="00EB77F9" w:rsidRDefault="00EB77F9" w:rsidP="00923973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EB77F9" w:rsidRDefault="00EB77F9" w:rsidP="00923973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30" w:type="dxa"/>
            <w:hideMark/>
          </w:tcPr>
          <w:p w:rsidR="00EB77F9" w:rsidRDefault="00EB77F9" w:rsidP="00923973">
            <w:pPr>
              <w:spacing w:line="276" w:lineRule="auto"/>
              <w:jc w:val="right"/>
              <w:rPr>
                <w:color w:val="0000FF"/>
              </w:rPr>
            </w:pPr>
          </w:p>
        </w:tc>
      </w:tr>
    </w:tbl>
    <w:p w:rsidR="00EB77F9" w:rsidRDefault="00EB77F9" w:rsidP="00EB77F9">
      <w:pPr>
        <w:rPr>
          <w:sz w:val="28"/>
          <w:szCs w:val="28"/>
        </w:rPr>
      </w:pPr>
    </w:p>
    <w:p w:rsidR="00EB77F9" w:rsidRDefault="00EB77F9" w:rsidP="00EB77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77F9" w:rsidRDefault="00EB77F9" w:rsidP="00EB77F9">
      <w:pPr>
        <w:jc w:val="center"/>
        <w:rPr>
          <w:sz w:val="28"/>
          <w:szCs w:val="28"/>
        </w:rPr>
      </w:pPr>
    </w:p>
    <w:p w:rsidR="00EB77F9" w:rsidRDefault="00EB77F9" w:rsidP="00EB77F9">
      <w:pPr>
        <w:rPr>
          <w:sz w:val="28"/>
          <w:szCs w:val="28"/>
        </w:rPr>
      </w:pPr>
      <w:r>
        <w:rPr>
          <w:sz w:val="28"/>
          <w:szCs w:val="28"/>
        </w:rPr>
        <w:t>№  20                                                                    от 17 февраля 2015 г.</w:t>
      </w:r>
    </w:p>
    <w:p w:rsidR="00EB77F9" w:rsidRDefault="00EB77F9" w:rsidP="00EB77F9">
      <w:pPr>
        <w:rPr>
          <w:sz w:val="28"/>
          <w:szCs w:val="28"/>
        </w:rPr>
      </w:pPr>
    </w:p>
    <w:p w:rsidR="00EB77F9" w:rsidRDefault="00EB77F9" w:rsidP="00EB77F9">
      <w:pPr>
        <w:rPr>
          <w:sz w:val="28"/>
          <w:szCs w:val="28"/>
        </w:rPr>
      </w:pPr>
    </w:p>
    <w:p w:rsidR="00EB77F9" w:rsidRDefault="00EB77F9" w:rsidP="00EB77F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гарантирующего поставщика по водоснабжению и водоотведению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B77F9" w:rsidRDefault="00EB77F9" w:rsidP="00EB77F9">
      <w:pPr>
        <w:jc w:val="center"/>
        <w:rPr>
          <w:sz w:val="28"/>
          <w:szCs w:val="28"/>
        </w:rPr>
      </w:pPr>
    </w:p>
    <w:p w:rsidR="00EB77F9" w:rsidRDefault="00EB77F9" w:rsidP="00EB77F9">
      <w:pPr>
        <w:rPr>
          <w:sz w:val="28"/>
          <w:szCs w:val="28"/>
        </w:rPr>
      </w:pPr>
    </w:p>
    <w:p w:rsidR="00EB77F9" w:rsidRDefault="00EB77F9" w:rsidP="00EB77F9">
      <w:pPr>
        <w:rPr>
          <w:sz w:val="28"/>
          <w:szCs w:val="28"/>
        </w:rPr>
      </w:pPr>
    </w:p>
    <w:p w:rsidR="00EB77F9" w:rsidRDefault="00EB77F9" w:rsidP="00EB77F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1,2,3 статьи 12 Федерального Закона Российской Федерации от 07.12.2011 г. № 416-ФЗ «О водоснабжении и водоотведении ПОСТАНОВЛЯЕТ:</w:t>
      </w:r>
    </w:p>
    <w:p w:rsidR="00EB77F9" w:rsidRDefault="00EB77F9" w:rsidP="00EB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1.Определить гарантирующими поставщиками на центральных системах водоснабжения и водоотведения следующую организацию;</w:t>
      </w:r>
    </w:p>
    <w:p w:rsidR="00EB77F9" w:rsidRDefault="00EB77F9" w:rsidP="00EB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 Общество с ограниченной ответственностью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со следующими зонами деятельности:</w:t>
      </w:r>
    </w:p>
    <w:p w:rsidR="00EB77F9" w:rsidRDefault="00EB77F9" w:rsidP="00EB77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Д.Токпердино</w:t>
      </w:r>
      <w:proofErr w:type="spellEnd"/>
      <w:r>
        <w:rPr>
          <w:sz w:val="28"/>
          <w:szCs w:val="28"/>
        </w:rPr>
        <w:t>, свинотоварная ферма.</w:t>
      </w:r>
    </w:p>
    <w:p w:rsidR="00EB77F9" w:rsidRDefault="00EB77F9" w:rsidP="00EB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2.Обнародовать настоящее постановление в установленном законом порядке.</w:t>
      </w:r>
    </w:p>
    <w:p w:rsidR="00EB77F9" w:rsidRDefault="00EB77F9" w:rsidP="00EB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77F9" w:rsidRDefault="00EB77F9" w:rsidP="00EB77F9">
      <w:pPr>
        <w:jc w:val="both"/>
        <w:rPr>
          <w:sz w:val="28"/>
          <w:szCs w:val="28"/>
        </w:rPr>
      </w:pPr>
    </w:p>
    <w:p w:rsidR="00EB77F9" w:rsidRDefault="00EB77F9" w:rsidP="00EB77F9">
      <w:pPr>
        <w:jc w:val="both"/>
        <w:rPr>
          <w:sz w:val="28"/>
          <w:szCs w:val="28"/>
        </w:rPr>
      </w:pPr>
    </w:p>
    <w:p w:rsidR="00EB77F9" w:rsidRDefault="00EB77F9" w:rsidP="00EB77F9">
      <w:pPr>
        <w:rPr>
          <w:sz w:val="28"/>
          <w:szCs w:val="28"/>
        </w:rPr>
      </w:pPr>
    </w:p>
    <w:p w:rsidR="00EB77F9" w:rsidRDefault="00EB77F9" w:rsidP="00EB77F9">
      <w:pPr>
        <w:rPr>
          <w:sz w:val="28"/>
          <w:szCs w:val="28"/>
        </w:rPr>
      </w:pPr>
    </w:p>
    <w:p w:rsidR="00EB77F9" w:rsidRDefault="00EB77F9" w:rsidP="00EB77F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B77F9" w:rsidRDefault="00EB77F9" w:rsidP="00EB77F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П.С.Иванова</w:t>
      </w:r>
    </w:p>
    <w:p w:rsidR="00EB77F9" w:rsidRPr="00C76FE6" w:rsidRDefault="00EB77F9" w:rsidP="00EB77F9">
      <w:pPr>
        <w:rPr>
          <w:sz w:val="28"/>
          <w:szCs w:val="28"/>
        </w:rPr>
      </w:pPr>
    </w:p>
    <w:p w:rsidR="001A4741" w:rsidRDefault="001A4741"/>
    <w:sectPr w:rsidR="001A4741" w:rsidSect="00C1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F9"/>
    <w:rsid w:val="001A4741"/>
    <w:rsid w:val="00E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77F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77F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определении гарантирующего поставщика по водоснабжению и водоотведению МО «Шиньшинское сельское поселение»
</_x041e__x043f__x0438__x0441__x0430__x043d__x0438__x0435_>
    <_x2116__x0020__x0434__x043e__x043a__x0443__x043c__x0435__x043d__x0442__x0430_ xmlns="863b7f7b-da84-46a0-829e-ff86d1b7a783">20</_x2116__x0020__x0434__x043e__x043a__x0443__x043c__x0435__x043d__x0442__x0430_>
    <_x0414__x0430__x0442__x0430__x0020__x0434__x043e__x043a__x0443__x043c__x0435__x043d__x0442__x0430_ xmlns="863b7f7b-da84-46a0-829e-ff86d1b7a783">2015-02-16T21:00:00+00:00</_x0414__x0430__x0442__x0430__x0020__x0434__x043e__x043a__x0443__x043c__x0435__x043d__x0442__x0430_>
    <_dlc_DocId xmlns="57504d04-691e-4fc4-8f09-4f19fdbe90f6">XXJ7TYMEEKJ2-4367-88</_dlc_DocId>
    <_dlc_DocIdUrl xmlns="57504d04-691e-4fc4-8f09-4f19fdbe90f6">
      <Url>http://spsearch.gov.mari.ru:32643/morki/shinsha/_layouts/DocIdRedir.aspx?ID=XXJ7TYMEEKJ2-4367-88</Url>
      <Description>XXJ7TYMEEKJ2-4367-88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794A5-6964-48AC-B844-48C23C7CA5B8}"/>
</file>

<file path=customXml/itemProps2.xml><?xml version="1.0" encoding="utf-8"?>
<ds:datastoreItem xmlns:ds="http://schemas.openxmlformats.org/officeDocument/2006/customXml" ds:itemID="{B56819CB-DC8C-4F65-9007-8161BC6A4AEF}"/>
</file>

<file path=customXml/itemProps3.xml><?xml version="1.0" encoding="utf-8"?>
<ds:datastoreItem xmlns:ds="http://schemas.openxmlformats.org/officeDocument/2006/customXml" ds:itemID="{A941084E-15E6-4087-8196-B83D8D819FC3}"/>
</file>

<file path=customXml/itemProps4.xml><?xml version="1.0" encoding="utf-8"?>
<ds:datastoreItem xmlns:ds="http://schemas.openxmlformats.org/officeDocument/2006/customXml" ds:itemID="{C7FF7BBA-1270-4FFE-A469-CEE299292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20 от 17.02.2015</dc:title>
  <dc:subject/>
  <dc:creator>Admin</dc:creator>
  <cp:keywords/>
  <dc:description/>
  <cp:lastModifiedBy>Admin</cp:lastModifiedBy>
  <cp:revision>1</cp:revision>
  <cp:lastPrinted>2015-02-27T11:45:00Z</cp:lastPrinted>
  <dcterms:created xsi:type="dcterms:W3CDTF">2015-02-27T11:40:00Z</dcterms:created>
  <dcterms:modified xsi:type="dcterms:W3CDTF">2015-02-27T11:47:00Z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8e118e17-c04b-443d-bc3a-9805b65af6cb</vt:lpwstr>
  </property>
</Properties>
</file>